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B6" w:rsidRDefault="00C85FB6" w:rsidP="00C85F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85FB6" w:rsidRDefault="00C85FB6" w:rsidP="001F6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23" w:rsidRDefault="0091327E" w:rsidP="001F6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D04C1A" wp14:editId="6DD095D5">
            <wp:extent cx="5346700" cy="2974102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411" cy="29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E23" w:rsidRDefault="00DC1E23" w:rsidP="00DC1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27E" w:rsidRDefault="0091327E" w:rsidP="00762F1C">
      <w:pPr>
        <w:jc w:val="both"/>
        <w:rPr>
          <w:rFonts w:ascii="Arial" w:hAnsi="Arial" w:cs="Arial"/>
          <w:b/>
          <w:color w:val="FF0000"/>
          <w:sz w:val="28"/>
          <w:szCs w:val="24"/>
        </w:rPr>
      </w:pPr>
    </w:p>
    <w:p w:rsidR="0091327E" w:rsidRDefault="0091327E" w:rsidP="00762F1C">
      <w:pPr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91327E">
        <w:rPr>
          <w:rFonts w:ascii="Arial" w:hAnsi="Arial" w:cs="Arial"/>
          <w:sz w:val="27"/>
          <w:szCs w:val="27"/>
          <w:shd w:val="clear" w:color="auto" w:fill="FFFFFF"/>
        </w:rPr>
        <w:t>Полностью искоренить проявления нелегальной занятости возможно лишь с помощью самих участников трудовых отношений - работников и работодателей, от их гражданской позиции зависит эффективность этой работы.</w:t>
      </w:r>
    </w:p>
    <w:p w:rsidR="0091327E" w:rsidRPr="0091327E" w:rsidRDefault="0091327E" w:rsidP="00762F1C">
      <w:pPr>
        <w:jc w:val="both"/>
        <w:rPr>
          <w:rFonts w:ascii="Arial" w:hAnsi="Arial" w:cs="Arial"/>
          <w:b/>
          <w:sz w:val="28"/>
          <w:szCs w:val="24"/>
        </w:rPr>
      </w:pPr>
    </w:p>
    <w:p w:rsidR="00762F1C" w:rsidRDefault="00762F1C" w:rsidP="00762F1C">
      <w:pPr>
        <w:jc w:val="both"/>
        <w:rPr>
          <w:rFonts w:ascii="Arial" w:hAnsi="Arial" w:cs="Arial"/>
          <w:b/>
          <w:color w:val="FF0000"/>
          <w:sz w:val="28"/>
          <w:szCs w:val="24"/>
        </w:rPr>
      </w:pPr>
      <w:r>
        <w:rPr>
          <w:rFonts w:ascii="Arial" w:hAnsi="Arial" w:cs="Arial"/>
          <w:b/>
          <w:color w:val="FF0000"/>
          <w:sz w:val="28"/>
          <w:szCs w:val="24"/>
        </w:rPr>
        <w:t>Работодатель заставляет переводиться на «серую» или «черную» зарплату?</w:t>
      </w:r>
      <w:r>
        <w:rPr>
          <w:rFonts w:ascii="Arial" w:hAnsi="Arial" w:cs="Arial"/>
          <w:color w:val="FF0000"/>
          <w:sz w:val="28"/>
          <w:szCs w:val="24"/>
        </w:rPr>
        <w:t xml:space="preserve"> </w:t>
      </w:r>
      <w:r>
        <w:rPr>
          <w:rFonts w:ascii="Arial" w:hAnsi="Arial" w:cs="Arial"/>
          <w:b/>
          <w:color w:val="FF0000"/>
          <w:sz w:val="28"/>
          <w:szCs w:val="24"/>
        </w:rPr>
        <w:t>Куда обращаться?</w:t>
      </w:r>
    </w:p>
    <w:p w:rsidR="00762F1C" w:rsidRDefault="00762F1C" w:rsidP="00762F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Государственная инспекция труда в Липецкой области,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36-02-03</w:t>
      </w:r>
    </w:p>
    <w:p w:rsidR="00762F1C" w:rsidRDefault="00762F1C" w:rsidP="00762F1C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- Межведомственная комиссия по противодействию нелегальной занятости в Липецкой области,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25-24-21</w:t>
      </w:r>
    </w:p>
    <w:p w:rsidR="00762F1C" w:rsidRDefault="00762F1C" w:rsidP="00762F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Рабочая группа межведомственной комиссии по противодействию нелегальной занятости городского округа г. Липецк,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23-91-27, 23-91-14</w:t>
      </w:r>
      <w:r>
        <w:rPr>
          <w:rFonts w:ascii="Arial" w:hAnsi="Arial" w:cs="Arial"/>
          <w:sz w:val="24"/>
          <w:szCs w:val="24"/>
        </w:rPr>
        <w:t>.</w:t>
      </w:r>
    </w:p>
    <w:p w:rsidR="00ED2484" w:rsidRDefault="00ED2484" w:rsidP="00762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2484" w:rsidSect="006F1DA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4E"/>
    <w:rsid w:val="001F6963"/>
    <w:rsid w:val="00497F4E"/>
    <w:rsid w:val="006F1DAE"/>
    <w:rsid w:val="00735F52"/>
    <w:rsid w:val="00762F1C"/>
    <w:rsid w:val="008928E0"/>
    <w:rsid w:val="0091327E"/>
    <w:rsid w:val="00C249A8"/>
    <w:rsid w:val="00C85FB6"/>
    <w:rsid w:val="00DC1E23"/>
    <w:rsid w:val="00ED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387C"/>
  <w15:chartTrackingRefBased/>
  <w15:docId w15:val="{0D3020EB-21F6-4EC5-BAF8-F8340858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8</cp:revision>
  <cp:lastPrinted>2025-10-16T11:51:00Z</cp:lastPrinted>
  <dcterms:created xsi:type="dcterms:W3CDTF">2025-05-15T08:26:00Z</dcterms:created>
  <dcterms:modified xsi:type="dcterms:W3CDTF">2025-10-16T11:51:00Z</dcterms:modified>
</cp:coreProperties>
</file>